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19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Учреждение образования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19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«Брестский государственный колледж приборостроения»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0192E" w:rsidRPr="00E0192E" w:rsidRDefault="00E0192E" w:rsidP="00E0192E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</w:pPr>
      <w:r w:rsidRPr="00E0192E"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  <w:t>Методические указания и контрольные задания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19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выполнения домашней контрольной работы 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9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предмету: «Элект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робезопасность</w:t>
      </w:r>
      <w:r w:rsidRPr="00E019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92E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учащихся заочной формы получения образования)</w:t>
      </w: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2E" w:rsidRPr="00E0192E" w:rsidRDefault="00E0192E" w:rsidP="00E0192E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192E" w:rsidRPr="00E0192E" w:rsidRDefault="00E0192E" w:rsidP="00E01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2E" w:rsidRPr="00E0192E" w:rsidRDefault="00E0192E" w:rsidP="00E0192E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192E" w:rsidRPr="00E0192E" w:rsidRDefault="00E0192E" w:rsidP="00E0192E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192E" w:rsidRPr="00E0192E" w:rsidRDefault="00E0192E" w:rsidP="00E0192E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Брест</w:t>
      </w:r>
    </w:p>
    <w:p w:rsidR="00E0192E" w:rsidRDefault="00E0192E" w:rsidP="00E0192E">
      <w:pPr>
        <w:jc w:val="center"/>
        <w:rPr>
          <w:rFonts w:ascii="Times New Roman" w:hAnsi="Times New Roman" w:cs="Times New Roman"/>
          <w:sz w:val="28"/>
          <w:szCs w:val="28"/>
        </w:rPr>
      </w:pPr>
      <w:r w:rsidRPr="00E01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85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0192E" w:rsidRDefault="00E0192E" w:rsidP="00E0192E">
      <w:pPr>
        <w:jc w:val="center"/>
        <w:rPr>
          <w:rFonts w:ascii="Times New Roman" w:hAnsi="Times New Roman" w:cs="Times New Roman"/>
          <w:sz w:val="28"/>
          <w:szCs w:val="28"/>
        </w:rPr>
      </w:pPr>
      <w:r w:rsidRPr="00E0192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E21D5" w:rsidRPr="00AE21D5" w:rsidRDefault="00AE21D5" w:rsidP="00AE21D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«Электробезопасность» учащиеся </w:t>
      </w:r>
      <w:r w:rsidRPr="00AE21D5">
        <w:rPr>
          <w:rFonts w:ascii="Times New Roman" w:hAnsi="Times New Roman" w:cs="Times New Roman"/>
          <w:b/>
          <w:sz w:val="28"/>
          <w:szCs w:val="28"/>
        </w:rPr>
        <w:t>должны знать: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требования, предъявляемые к электротехническому персоналу;</w:t>
      </w:r>
    </w:p>
    <w:p w:rsidR="00085A76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виды ответственности при производстве работ в электроустановках;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последствия нарушений правил электробезопасности;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назначение и применение средств защиты от поражения электрическим током;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организационные и технические мероприятия, обеспечивающие безопасность работ в электроустановках;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меры безопасности при монтаже и эксплуатации электроустановок;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последовательность оказания доврачебной помощи пострадавшим от электрического тока;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сроки поверки средств защиты и методы их испытаний;</w:t>
      </w:r>
    </w:p>
    <w:p w:rsidR="00AE21D5" w:rsidRPr="00AE21D5" w:rsidRDefault="00AE21D5" w:rsidP="00AE21D5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1D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применять при работе в электроустановках средства защиты от поражения электрическим током;</w:t>
      </w:r>
    </w:p>
    <w:p w:rsidR="00AE21D5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организовывать безопасное производство работ в электроустановках;</w:t>
      </w:r>
    </w:p>
    <w:p w:rsidR="00E0192E" w:rsidRPr="00AE21D5" w:rsidRDefault="00AE21D5" w:rsidP="00AE21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sz w:val="28"/>
          <w:szCs w:val="28"/>
        </w:rPr>
        <w:t>освобождать</w:t>
      </w:r>
      <w:r w:rsidRPr="00AE21D5">
        <w:rPr>
          <w:rFonts w:ascii="Times New Roman" w:hAnsi="Times New Roman" w:cs="Times New Roman"/>
          <w:sz w:val="28"/>
          <w:szCs w:val="28"/>
        </w:rPr>
        <w:tab/>
        <w:t>пострадавшего</w:t>
      </w:r>
      <w:r w:rsidRPr="00AE21D5">
        <w:rPr>
          <w:rFonts w:ascii="Times New Roman" w:hAnsi="Times New Roman" w:cs="Times New Roman"/>
          <w:sz w:val="28"/>
          <w:szCs w:val="28"/>
        </w:rPr>
        <w:tab/>
        <w:t>от</w:t>
      </w:r>
      <w:r w:rsidRPr="00AE21D5">
        <w:rPr>
          <w:rFonts w:ascii="Times New Roman" w:hAnsi="Times New Roman" w:cs="Times New Roman"/>
          <w:sz w:val="28"/>
          <w:szCs w:val="28"/>
        </w:rPr>
        <w:tab/>
        <w:t>действия</w:t>
      </w:r>
      <w:r w:rsidRPr="00AE21D5">
        <w:rPr>
          <w:rFonts w:ascii="Times New Roman" w:hAnsi="Times New Roman" w:cs="Times New Roman"/>
          <w:sz w:val="28"/>
          <w:szCs w:val="28"/>
        </w:rPr>
        <w:tab/>
        <w:t>электрического</w:t>
      </w:r>
      <w:r w:rsidR="00085A76">
        <w:rPr>
          <w:rFonts w:ascii="Times New Roman" w:hAnsi="Times New Roman" w:cs="Times New Roman"/>
          <w:sz w:val="28"/>
          <w:szCs w:val="28"/>
        </w:rPr>
        <w:t xml:space="preserve"> </w:t>
      </w:r>
      <w:r w:rsidRPr="00AE21D5">
        <w:rPr>
          <w:rFonts w:ascii="Times New Roman" w:hAnsi="Times New Roman" w:cs="Times New Roman"/>
          <w:sz w:val="28"/>
          <w:szCs w:val="28"/>
        </w:rPr>
        <w:t>тока</w:t>
      </w:r>
      <w:r w:rsidR="00085A76">
        <w:rPr>
          <w:rFonts w:ascii="Times New Roman" w:hAnsi="Times New Roman" w:cs="Times New Roman"/>
          <w:sz w:val="28"/>
          <w:szCs w:val="28"/>
        </w:rPr>
        <w:t xml:space="preserve"> </w:t>
      </w:r>
      <w:r w:rsidRPr="00AE21D5">
        <w:rPr>
          <w:rFonts w:ascii="Times New Roman" w:hAnsi="Times New Roman" w:cs="Times New Roman"/>
          <w:sz w:val="28"/>
          <w:szCs w:val="28"/>
        </w:rPr>
        <w:t>и оказывать доврачебную помощь.</w:t>
      </w:r>
    </w:p>
    <w:p w:rsidR="00AE21D5" w:rsidRPr="00AE21D5" w:rsidRDefault="00AE21D5" w:rsidP="00AE21D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1D5">
        <w:rPr>
          <w:rFonts w:ascii="Times New Roman" w:eastAsia="Calibri" w:hAnsi="Times New Roman" w:cs="Times New Roman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AE21D5" w:rsidRPr="00AE21D5" w:rsidRDefault="00AE21D5" w:rsidP="00AE21D5">
      <w:pPr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AE21D5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AE21D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AE21D5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E0192E" w:rsidRPr="00AE21D5" w:rsidRDefault="00AE21D5" w:rsidP="00AE21D5">
      <w:pPr>
        <w:jc w:val="both"/>
        <w:rPr>
          <w:rFonts w:ascii="Times New Roman" w:hAnsi="Times New Roman" w:cs="Times New Roman"/>
          <w:sz w:val="28"/>
          <w:szCs w:val="28"/>
        </w:rPr>
      </w:pPr>
      <w:r w:rsidRPr="00AE21D5">
        <w:rPr>
          <w:rFonts w:ascii="Times New Roman" w:hAnsi="Times New Roman" w:cs="Times New Roman"/>
          <w:b/>
          <w:color w:val="FF0000"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AE21D5">
        <w:rPr>
          <w:rFonts w:ascii="Times New Roman" w:hAnsi="Times New Roman" w:cs="Times New Roman"/>
          <w:b/>
          <w:color w:val="FF0000"/>
          <w:sz w:val="28"/>
          <w:szCs w:val="28"/>
        </w:rPr>
        <w:t>дж к пр</w:t>
      </w:r>
      <w:proofErr w:type="gramEnd"/>
      <w:r w:rsidRPr="00AE21D5">
        <w:rPr>
          <w:rFonts w:ascii="Times New Roman" w:hAnsi="Times New Roman" w:cs="Times New Roman"/>
          <w:b/>
          <w:color w:val="FF0000"/>
          <w:sz w:val="28"/>
          <w:szCs w:val="28"/>
        </w:rPr>
        <w:t>еподавателю учебного предмета, согласно графику индивидуальных консультаций.</w:t>
      </w:r>
    </w:p>
    <w:p w:rsidR="00AE21D5" w:rsidRPr="00AE21D5" w:rsidRDefault="00AE21D5" w:rsidP="00AE2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2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</w:t>
      </w:r>
    </w:p>
    <w:p w:rsidR="00AE21D5" w:rsidRPr="00AE21D5" w:rsidRDefault="00AE21D5" w:rsidP="00AE2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2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«Электробезопасность»</w:t>
      </w:r>
    </w:p>
    <w:tbl>
      <w:tblPr>
        <w:tblStyle w:val="1"/>
        <w:tblW w:w="8916" w:type="dxa"/>
        <w:tblLook w:val="04A0" w:firstRow="1" w:lastRow="0" w:firstColumn="1" w:lastColumn="0" w:noHBand="0" w:noVBand="1"/>
      </w:tblPr>
      <w:tblGrid>
        <w:gridCol w:w="5579"/>
        <w:gridCol w:w="1499"/>
        <w:gridCol w:w="1838"/>
      </w:tblGrid>
      <w:tr w:rsidR="00AE21D5" w:rsidRPr="00AE21D5" w:rsidTr="009A3C82">
        <w:tc>
          <w:tcPr>
            <w:tcW w:w="5579" w:type="dxa"/>
            <w:vMerge w:val="restart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E21D5">
              <w:rPr>
                <w:rFonts w:eastAsia="Times New Roman"/>
                <w:b/>
                <w:lang w:eastAsia="ru-RU"/>
              </w:rPr>
              <w:t>Тема</w:t>
            </w:r>
          </w:p>
        </w:tc>
        <w:tc>
          <w:tcPr>
            <w:tcW w:w="3337" w:type="dxa"/>
            <w:gridSpan w:val="2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E21D5">
              <w:rPr>
                <w:rFonts w:eastAsia="Times New Roman"/>
                <w:b/>
                <w:lang w:eastAsia="ru-RU"/>
              </w:rPr>
              <w:t>Количество часов</w:t>
            </w:r>
          </w:p>
        </w:tc>
      </w:tr>
      <w:tr w:rsidR="00AE21D5" w:rsidRPr="00AE21D5" w:rsidTr="009A3C82">
        <w:tc>
          <w:tcPr>
            <w:tcW w:w="5579" w:type="dxa"/>
            <w:vMerge/>
            <w:vAlign w:val="center"/>
          </w:tcPr>
          <w:p w:rsidR="00AE21D5" w:rsidRPr="00AE21D5" w:rsidRDefault="00AE21D5" w:rsidP="00AE21D5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499" w:type="dxa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lang w:eastAsia="ru-RU"/>
              </w:rPr>
            </w:pPr>
            <w:r w:rsidRPr="00AE21D5">
              <w:rPr>
                <w:rFonts w:eastAsia="Times New Roman"/>
                <w:lang w:eastAsia="ru-RU"/>
              </w:rPr>
              <w:t>всего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lang w:eastAsia="ru-RU"/>
              </w:rPr>
            </w:pPr>
            <w:r w:rsidRPr="00AE21D5">
              <w:rPr>
                <w:rFonts w:eastAsia="Times New Roman"/>
                <w:lang w:eastAsia="ru-RU"/>
              </w:rPr>
              <w:t>в том числе на практические занятия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Раздел 1. Основы электробезопасности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1.1 Общие сведения об электробезопасности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1.2 Организация труда и электробезопасности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Электротравматизм</w:t>
            </w:r>
            <w:proofErr w:type="spellEnd"/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и защитные меры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2.1 </w:t>
            </w:r>
            <w:proofErr w:type="spellStart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Электротравмы</w:t>
            </w:r>
            <w:proofErr w:type="spellEnd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 и первая помощь </w:t>
            </w:r>
            <w:proofErr w:type="gramStart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>пораженному</w:t>
            </w:r>
            <w:proofErr w:type="gramEnd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электрическим током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2.2 Анализ опасности электроустановок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Оценка опасности поражения электрическим током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2.3 Меры защиты в электроустановках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Расчет технических способов обеспечения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электробезопасности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Раздел 3. Защита от статического электричества,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электрических и электромагнитных полей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3.1 Статическое электричество и защита от него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3.2 Защита от воздействия </w:t>
            </w:r>
            <w:proofErr w:type="gramStart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электрических</w:t>
            </w:r>
            <w:proofErr w:type="gramEnd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 и 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электромагнитных полей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Оценка опасного и вредного воздействия на организм электромагнитных полей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Раздел 4. Безопасность труда в электрохозяйствах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4.1 Техника безопасности при монтаже и наладке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электрооборудования 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Обязательная контрольная работа 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 xml:space="preserve">4.2 Безопасность эксплуатации </w:t>
            </w:r>
            <w:proofErr w:type="gramStart"/>
            <w:r w:rsidRPr="00085A76">
              <w:rPr>
                <w:rFonts w:eastAsia="Times New Roman"/>
                <w:sz w:val="24"/>
                <w:szCs w:val="24"/>
                <w:lang w:eastAsia="ru-RU"/>
              </w:rPr>
              <w:t>действующих</w:t>
            </w:r>
            <w:proofErr w:type="gramEnd"/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электроустановок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4.3 Требования безопасности при ремонте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электрооборудования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b/>
                <w:sz w:val="24"/>
                <w:szCs w:val="24"/>
                <w:lang w:eastAsia="ru-RU"/>
              </w:rPr>
              <w:t>Раздел 5. Электробезопасность в быту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5.1 Электробезопасность вне помещения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5.2 Электробезопасность при использовании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085A76" w:rsidRDefault="00AE21D5" w:rsidP="00AE21D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85A76">
              <w:rPr>
                <w:rFonts w:eastAsia="Times New Roman"/>
                <w:sz w:val="24"/>
                <w:szCs w:val="24"/>
                <w:lang w:eastAsia="ru-RU"/>
              </w:rPr>
              <w:t>электроэнергии в быту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E21D5" w:rsidRPr="00AE21D5" w:rsidTr="009A3C82">
        <w:tc>
          <w:tcPr>
            <w:tcW w:w="5579" w:type="dxa"/>
            <w:vAlign w:val="center"/>
          </w:tcPr>
          <w:p w:rsidR="00AE21D5" w:rsidRPr="00AE21D5" w:rsidRDefault="00AE21D5" w:rsidP="00AE21D5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9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38" w:type="dxa"/>
            <w:vAlign w:val="center"/>
          </w:tcPr>
          <w:p w:rsidR="00AE21D5" w:rsidRPr="00AE21D5" w:rsidRDefault="00AE21D5" w:rsidP="00AE21D5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1D5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481DAD" w:rsidRDefault="00481DAD" w:rsidP="00481DAD">
      <w:pPr>
        <w:widowControl w:val="0"/>
        <w:tabs>
          <w:tab w:val="left" w:pos="1245"/>
        </w:tabs>
        <w:autoSpaceDE w:val="0"/>
        <w:autoSpaceDN w:val="0"/>
        <w:adjustRightInd w:val="0"/>
        <w:spacing w:after="0" w:line="20" w:lineRule="atLeast"/>
        <w:ind w:firstLine="567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85A76" w:rsidRDefault="00085A76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481DAD" w:rsidRPr="00481DAD" w:rsidRDefault="00481DAD" w:rsidP="00481D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81DA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Литература:</w:t>
      </w:r>
    </w:p>
    <w:p w:rsidR="00481DAD" w:rsidRPr="00481DAD" w:rsidRDefault="00481DAD" w:rsidP="004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DAD" w:rsidRPr="00481DAD" w:rsidRDefault="00481DAD" w:rsidP="00481DAD">
      <w:pPr>
        <w:numPr>
          <w:ilvl w:val="0"/>
          <w:numId w:val="2"/>
        </w:numPr>
        <w:tabs>
          <w:tab w:val="num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Ю.Д., 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М.Ю. «Электробезопасность при эксплуатации электроустановок промышленных предприятий»: учебник для нач. проф. образования – 3-е изд., стер. </w:t>
      </w:r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E"/>
      </w:r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2007. – 240с.</w:t>
      </w:r>
    </w:p>
    <w:p w:rsidR="00481DAD" w:rsidRPr="00481DAD" w:rsidRDefault="00481DAD" w:rsidP="00481DAD">
      <w:pPr>
        <w:numPr>
          <w:ilvl w:val="0"/>
          <w:numId w:val="2"/>
        </w:numPr>
        <w:tabs>
          <w:tab w:val="num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Воронина А.А., 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Шибенко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 «Техника безопасности при работе в электроустановках»: учебное пособие для 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проф.-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училищ – 3-е изд., 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. школа, 1979. – 192с.</w:t>
      </w:r>
    </w:p>
    <w:p w:rsidR="00481DAD" w:rsidRDefault="00481DAD" w:rsidP="00481DAD">
      <w:pPr>
        <w:numPr>
          <w:ilvl w:val="0"/>
          <w:numId w:val="2"/>
        </w:numPr>
        <w:tabs>
          <w:tab w:val="num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Михнюк</w:t>
      </w:r>
      <w:proofErr w:type="spellEnd"/>
      <w:r w:rsidRPr="0048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Т.Ф. «Охрана труда и экологическая безопасность. Задачи и расчеты»: Учебное пособие. – Мн.: Дизайн ПРО, 2004. – 96с.</w:t>
      </w:r>
    </w:p>
    <w:p w:rsidR="00481DAD" w:rsidRPr="006473F6" w:rsidRDefault="00481DAD" w:rsidP="00481DA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>Дробов</w:t>
      </w:r>
      <w:proofErr w:type="spellEnd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А.В. Электробезопасность: учеб</w:t>
      </w:r>
      <w:proofErr w:type="gramStart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А.В. </w:t>
      </w:r>
      <w:proofErr w:type="spellStart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>Дробов</w:t>
      </w:r>
      <w:proofErr w:type="spellEnd"/>
      <w:r w:rsidRPr="00481DAD">
        <w:rPr>
          <w:rFonts w:ascii="Times New Roman" w:hAnsi="Times New Roman" w:cs="Times New Roman"/>
          <w:sz w:val="28"/>
          <w:szCs w:val="28"/>
          <w:shd w:val="clear" w:color="auto" w:fill="FFFFFF"/>
        </w:rPr>
        <w:t>, В.Н. Галушко. – [ 2-е изд., стер.]. – Минск: РИПО, 2021. – 203 с.; ил.</w:t>
      </w:r>
    </w:p>
    <w:p w:rsidR="006473F6" w:rsidRPr="00481DAD" w:rsidRDefault="006473F6" w:rsidP="006473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473F6">
        <w:rPr>
          <w:rFonts w:ascii="Times New Roman" w:hAnsi="Times New Roman" w:cs="Times New Roman"/>
          <w:sz w:val="28"/>
          <w:szCs w:val="28"/>
        </w:rPr>
        <w:t>Куценко Г.Ф. Охрана труда в электроэнергетике</w:t>
      </w:r>
      <w:proofErr w:type="gramStart"/>
      <w:r w:rsidRPr="006473F6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473F6">
        <w:rPr>
          <w:rFonts w:ascii="Times New Roman" w:hAnsi="Times New Roman" w:cs="Times New Roman"/>
          <w:sz w:val="28"/>
          <w:szCs w:val="28"/>
        </w:rPr>
        <w:t>Минск.2005.</w:t>
      </w:r>
    </w:p>
    <w:p w:rsidR="00481DAD" w:rsidRPr="00481DAD" w:rsidRDefault="00481DAD" w:rsidP="00481DA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AE21D5" w:rsidRDefault="00AE21D5">
      <w:pPr>
        <w:rPr>
          <w:rFonts w:ascii="Times New Roman" w:hAnsi="Times New Roman" w:cs="Times New Roman"/>
          <w:sz w:val="28"/>
          <w:szCs w:val="28"/>
        </w:rPr>
      </w:pPr>
    </w:p>
    <w:p w:rsidR="00481DAD" w:rsidRDefault="00481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21D5" w:rsidRPr="00481DAD" w:rsidRDefault="00481DAD" w:rsidP="00481D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1DAD">
        <w:rPr>
          <w:rFonts w:ascii="Times New Roman" w:hAnsi="Times New Roman" w:cs="Times New Roman"/>
          <w:b/>
          <w:sz w:val="32"/>
          <w:szCs w:val="32"/>
        </w:rPr>
        <w:lastRenderedPageBreak/>
        <w:t>Требования к выполнению домашней контрольной работы</w:t>
      </w:r>
    </w:p>
    <w:p w:rsidR="006A0211" w:rsidRDefault="006A0211" w:rsidP="006A02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выполняется в тетради 12-24 листа, подписанной следующим образом:</w:t>
      </w:r>
    </w:p>
    <w:p w:rsidR="00085A76" w:rsidRPr="006A0211" w:rsidRDefault="00085A76" w:rsidP="00085A7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211" w:rsidRPr="00085A76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6A0211" w:rsidRPr="006A0211" w:rsidRDefault="006A0211" w:rsidP="006A0211">
      <w:pPr>
        <w:tabs>
          <w:tab w:val="num" w:pos="720"/>
        </w:tabs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A0211" w:rsidRPr="00085A76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5A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«Электробезопасность»</w:t>
      </w:r>
      <w:r w:rsidR="00A900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модуль «Безопасность жизнедеятельности»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A0211">
        <w:rPr>
          <w:rFonts w:ascii="Times New Roman" w:eastAsia="Times New Roman" w:hAnsi="Times New Roman" w:cs="Times New Roman"/>
          <w:lang w:eastAsia="ru-RU"/>
        </w:rPr>
        <w:t>(наименование учебного предмета, модуля)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6A0211" w:rsidRPr="00085A76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Стойко Александра Владимировна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r w:rsidRPr="006A0211">
        <w:rPr>
          <w:rFonts w:ascii="Times New Roman" w:eastAsia="Times New Roman" w:hAnsi="Times New Roman" w:cs="Times New Roman"/>
          <w:lang w:eastAsia="ru-RU"/>
        </w:rPr>
        <w:t>ф.и.о.</w:t>
      </w:r>
      <w:proofErr w:type="spellEnd"/>
      <w:r w:rsidRPr="006A0211">
        <w:rPr>
          <w:rFonts w:ascii="Times New Roman" w:eastAsia="Times New Roman" w:hAnsi="Times New Roman" w:cs="Times New Roman"/>
          <w:lang w:eastAsia="ru-RU"/>
        </w:rPr>
        <w:t xml:space="preserve"> преподавателя)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A0211" w:rsidRPr="00085A76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Домашняя контрольная работа  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№___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211" w:rsidRPr="00085A76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85A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Фамилия, Имя, Отчество</w:t>
      </w:r>
    </w:p>
    <w:p w:rsidR="006A0211" w:rsidRPr="00085A76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курса                      Э-3</w:t>
      </w:r>
      <w:r w:rsidR="00085A76"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</w:p>
    <w:p w:rsidR="006A0211" w:rsidRPr="00085A76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   </w:t>
      </w:r>
      <w:r w:rsidRPr="00085A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«Монтаж и эксплуатация электрооборудования»</w:t>
      </w:r>
    </w:p>
    <w:p w:rsidR="006A0211" w:rsidRPr="00085A76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Шифр </w:t>
      </w:r>
      <w:proofErr w:type="gramStart"/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8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</w:t>
      </w:r>
    </w:p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выполнять контрольную работу с применением оргтехники на листах ф. А</w:t>
      </w:r>
      <w:proofErr w:type="gramStart"/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форма подписи сохраняется.</w:t>
      </w:r>
    </w:p>
    <w:p w:rsidR="006A0211" w:rsidRP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оформляется чернилами или шариковой ручкой черного или синего цвета (без применения цветной печати при оформлении на компьютере), рисунки, схемы таблицы изображаются карандашом. В конце работы указывается литература и другие источники, используемые при выполнении работы.</w:t>
      </w:r>
    </w:p>
    <w:p w:rsidR="006A0211" w:rsidRP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варианта соответствует номеру учащегося в списке группы.</w:t>
      </w:r>
    </w:p>
    <w:p w:rsidR="006A0211" w:rsidRP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Выполненная работа сдается в учебную часть.</w:t>
      </w:r>
    </w:p>
    <w:p w:rsidR="006A0211" w:rsidRP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проверки работы необходимо самостоятельно узнать по истечении 7 (семи) рабочих дней по тел. 55-06-34.</w:t>
      </w:r>
    </w:p>
    <w:p w:rsidR="006A0211" w:rsidRPr="006A0211" w:rsidRDefault="006A0211" w:rsidP="006A02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работа не зачтена, ее необходимо забрать из колледжа.</w:t>
      </w:r>
    </w:p>
    <w:p w:rsidR="006A0211" w:rsidRDefault="006A0211" w:rsidP="006A021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исправления в течение 7 (семи) дней в соответствии с замечаниями преподавателя и вновь, доставить работу в колледж, в случае переписывания работы представляются оба варианта – и неверный, и исправленный, с рецензией.</w:t>
      </w:r>
    </w:p>
    <w:p w:rsidR="006A0211" w:rsidRDefault="006A0211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A47" w:rsidRDefault="00F90A47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A47" w:rsidRDefault="00F90A47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A47" w:rsidRDefault="00F90A47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A47" w:rsidRDefault="00F90A47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5448" w:rsidRPr="00AD2FD5" w:rsidRDefault="00555448" w:rsidP="00481DA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sz w:val="28"/>
          <w:szCs w:val="28"/>
        </w:rPr>
        <w:t xml:space="preserve"> по учебному предмету «Электробезопасность»</w:t>
      </w:r>
      <w:r w:rsidR="00481DAD">
        <w:rPr>
          <w:rFonts w:ascii="Times New Roman" w:hAnsi="Times New Roman" w:cs="Times New Roman"/>
          <w:sz w:val="28"/>
          <w:szCs w:val="28"/>
        </w:rPr>
        <w:t xml:space="preserve"> </w:t>
      </w:r>
      <w:r w:rsidRPr="00AD2FD5">
        <w:rPr>
          <w:rFonts w:ascii="Times New Roman" w:hAnsi="Times New Roman" w:cs="Times New Roman"/>
          <w:sz w:val="28"/>
          <w:szCs w:val="28"/>
        </w:rPr>
        <w:t>должна быть выполнена в соответствии с вариантом, указанном в таблице 1.</w:t>
      </w:r>
    </w:p>
    <w:p w:rsidR="00F90A47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 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2FD5">
        <w:rPr>
          <w:rFonts w:ascii="Times New Roman" w:hAnsi="Times New Roman" w:cs="Times New Roman"/>
          <w:sz w:val="28"/>
          <w:szCs w:val="28"/>
        </w:rPr>
        <w:t>Таблица 1 – Варианты заданий</w:t>
      </w:r>
    </w:p>
    <w:tbl>
      <w:tblPr>
        <w:tblW w:w="9645" w:type="dxa"/>
        <w:shd w:val="clear" w:color="auto" w:fill="E8E8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700"/>
        <w:gridCol w:w="700"/>
        <w:gridCol w:w="700"/>
        <w:gridCol w:w="700"/>
        <w:gridCol w:w="699"/>
        <w:gridCol w:w="699"/>
        <w:gridCol w:w="699"/>
        <w:gridCol w:w="699"/>
        <w:gridCol w:w="699"/>
        <w:gridCol w:w="699"/>
        <w:gridCol w:w="728"/>
      </w:tblGrid>
      <w:tr w:rsidR="00555448" w:rsidRPr="00AD2FD5" w:rsidTr="00ED671D">
        <w:trPr>
          <w:trHeight w:val="345"/>
        </w:trPr>
        <w:tc>
          <w:tcPr>
            <w:tcW w:w="2623" w:type="dxa"/>
            <w:gridSpan w:val="2"/>
            <w:vMerge w:val="restart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№№ Заданий</w:t>
            </w:r>
          </w:p>
        </w:tc>
        <w:tc>
          <w:tcPr>
            <w:tcW w:w="7022" w:type="dxa"/>
            <w:gridSpan w:val="10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Практические задачи</w:t>
            </w:r>
          </w:p>
        </w:tc>
      </w:tr>
      <w:tr w:rsidR="00555448" w:rsidRPr="00AD2FD5" w:rsidTr="00ED671D">
        <w:trPr>
          <w:trHeight w:val="675"/>
        </w:trPr>
        <w:tc>
          <w:tcPr>
            <w:tcW w:w="0" w:type="auto"/>
            <w:gridSpan w:val="2"/>
            <w:vMerge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33, 41,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34, 42, 59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35, 43, 58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36, 44, 57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37, 45, 51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38, 46, 52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39, 47, 53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40, 48, 54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31, 49, 55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32, 50, 56</w:t>
            </w:r>
          </w:p>
        </w:tc>
      </w:tr>
      <w:tr w:rsidR="00555448" w:rsidRPr="00AD2FD5" w:rsidTr="00ED671D">
        <w:trPr>
          <w:trHeight w:val="675"/>
        </w:trPr>
        <w:tc>
          <w:tcPr>
            <w:tcW w:w="1923" w:type="dxa"/>
            <w:vMerge w:val="restart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Теоретические вопросы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1, 20,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55448" w:rsidRPr="00AD2FD5" w:rsidTr="00ED671D">
        <w:trPr>
          <w:trHeight w:val="675"/>
        </w:trPr>
        <w:tc>
          <w:tcPr>
            <w:tcW w:w="0" w:type="auto"/>
            <w:vMerge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2, 19,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55448" w:rsidRPr="00AD2FD5" w:rsidTr="00ED671D">
        <w:trPr>
          <w:trHeight w:val="675"/>
        </w:trPr>
        <w:tc>
          <w:tcPr>
            <w:tcW w:w="0" w:type="auto"/>
            <w:vMerge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3, 18,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5448" w:rsidRPr="00AD2FD5" w:rsidTr="00ED671D">
        <w:trPr>
          <w:trHeight w:val="675"/>
        </w:trPr>
        <w:tc>
          <w:tcPr>
            <w:tcW w:w="0" w:type="auto"/>
            <w:vMerge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4, 17,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55448" w:rsidRPr="00AD2FD5" w:rsidTr="00ED671D">
        <w:trPr>
          <w:trHeight w:val="675"/>
        </w:trPr>
        <w:tc>
          <w:tcPr>
            <w:tcW w:w="0" w:type="auto"/>
            <w:vMerge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5, 16,</w:t>
            </w:r>
          </w:p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448" w:rsidRPr="00AD2FD5" w:rsidRDefault="00555448" w:rsidP="00ED6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FD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Самостоятельная замена одного варианта другим недопустима.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 Пример.</w:t>
      </w:r>
    </w:p>
    <w:p w:rsidR="00555448" w:rsidRPr="00AD2FD5" w:rsidRDefault="006A0211" w:rsidP="00555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r w:rsidR="00555448" w:rsidRPr="00AD2FD5">
        <w:rPr>
          <w:rFonts w:ascii="Times New Roman" w:hAnsi="Times New Roman" w:cs="Times New Roman"/>
          <w:sz w:val="28"/>
          <w:szCs w:val="28"/>
        </w:rPr>
        <w:t xml:space="preserve"> учащегося</w:t>
      </w:r>
      <w:r>
        <w:rPr>
          <w:rFonts w:ascii="Times New Roman" w:hAnsi="Times New Roman" w:cs="Times New Roman"/>
          <w:sz w:val="28"/>
          <w:szCs w:val="28"/>
        </w:rPr>
        <w:t xml:space="preserve"> по списку </w:t>
      </w:r>
      <w:r w:rsidR="00555448" w:rsidRPr="00AD2FD5">
        <w:rPr>
          <w:rFonts w:ascii="Times New Roman" w:hAnsi="Times New Roman" w:cs="Times New Roman"/>
          <w:sz w:val="28"/>
          <w:szCs w:val="28"/>
        </w:rPr>
        <w:t xml:space="preserve"> - 2.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>Вариант контрольной работы соответственно - 2.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Задание: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- дать ответы на теоретические вопросы - </w:t>
      </w:r>
      <w:r w:rsidR="006A0211">
        <w:rPr>
          <w:rFonts w:ascii="Times New Roman" w:hAnsi="Times New Roman" w:cs="Times New Roman"/>
          <w:sz w:val="28"/>
          <w:szCs w:val="28"/>
        </w:rPr>
        <w:t>1</w:t>
      </w:r>
      <w:r w:rsidRPr="00AD2FD5">
        <w:rPr>
          <w:rFonts w:ascii="Times New Roman" w:hAnsi="Times New Roman" w:cs="Times New Roman"/>
          <w:sz w:val="28"/>
          <w:szCs w:val="28"/>
        </w:rPr>
        <w:t xml:space="preserve">, </w:t>
      </w:r>
      <w:r w:rsidR="006A0211">
        <w:rPr>
          <w:rFonts w:ascii="Times New Roman" w:hAnsi="Times New Roman" w:cs="Times New Roman"/>
          <w:sz w:val="28"/>
          <w:szCs w:val="28"/>
        </w:rPr>
        <w:t>20</w:t>
      </w:r>
      <w:r w:rsidRPr="00AD2FD5">
        <w:rPr>
          <w:rFonts w:ascii="Times New Roman" w:hAnsi="Times New Roman" w:cs="Times New Roman"/>
          <w:sz w:val="28"/>
          <w:szCs w:val="28"/>
        </w:rPr>
        <w:t>, 2</w:t>
      </w:r>
      <w:r w:rsidR="006A0211">
        <w:rPr>
          <w:rFonts w:ascii="Times New Roman" w:hAnsi="Times New Roman" w:cs="Times New Roman"/>
          <w:sz w:val="28"/>
          <w:szCs w:val="28"/>
        </w:rPr>
        <w:t>5</w:t>
      </w:r>
      <w:r w:rsidRPr="00AD2FD5">
        <w:rPr>
          <w:rFonts w:ascii="Times New Roman" w:hAnsi="Times New Roman" w:cs="Times New Roman"/>
          <w:sz w:val="28"/>
          <w:szCs w:val="28"/>
        </w:rPr>
        <w:t>;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- решить практические задачи - 34, 42, 59.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  </w:t>
      </w:r>
    </w:p>
    <w:p w:rsidR="00555448" w:rsidRPr="00AD2FD5" w:rsidRDefault="00555448" w:rsidP="006A0211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b/>
          <w:sz w:val="28"/>
          <w:szCs w:val="28"/>
        </w:rPr>
        <w:t>Теоретические вопросы к контрольной работе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 1. Поясните, что означает термин «электробезопасность». Перечислите и поясните суть известных Вам способов обеспечения электробезопасности.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2. Опишите факторы, влияющие на исход поражения человека электрическим током. Укажите, какой из факторов является главным, однозначно определяющим исход поражения.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3. Опишите виды воздействия электрического тока на организм человека и виды поражения электрическим током.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4. Объясните термины: «пороговый ощутимый ток»; «пороговый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неотпускающий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ток»; «пороговый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фибрилляционный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ток». Укажите численные значения этих токов при воздействии на человека: для переменного тока (f=50 Гц) и для постоянного тока/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5. Поясните, что такое шаговое напряжение, в чем его опасность и каковы меры защиты. Укажите, что нужно предпринять, если человек попал под шаговое напряжение.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6. Поясните, что такое напряжение прикосновения, в чем его опасность и каковы меры защиты.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7. Поясните, что означает термин «электроустановка», и какие электроустановки считаются действующими. Укажите, классификацию электроустановок.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8. Перечислите основные квалифицированные группы по электробезопасности. Укажите, какой соответствующий объём требований предусматривает каждая из квалифицированных групп.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9. Опишите, что относится к организационным мероприятиям, обеспечивающим безопасность работ при монтаже и наладке </w:t>
      </w:r>
      <w:r w:rsidRPr="00AD2FD5">
        <w:rPr>
          <w:rFonts w:ascii="Times New Roman" w:hAnsi="Times New Roman" w:cs="Times New Roman"/>
          <w:sz w:val="28"/>
          <w:szCs w:val="28"/>
        </w:rPr>
        <w:lastRenderedPageBreak/>
        <w:t>электрооборудования. Поясните, кто является ответственным за безопасное выполнение работ.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10. Опишите, что относится к техническим мероприятиям, обеспечивающим безопасность работ при монтаже и наладке электрооборудования.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11. Объясните что такое первая медицинская помощь. Укажите, по каким признакам можно оценить состояние пострадавшего от действия электрического тока.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12. Перечислите и поясните способы освобождения пострадавшего от действия электрического тока при напряжении до 1000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и выше. Укажите последовательность оказания первой помощи при поражении электрическим током.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13. Охарактеризуйте категории помещений в отношении опасности поражения человека электрическим током.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14. Перечислите средства защиты человека от поражения электрическим током. Укажите их классификацию. Сформулируйте общие правила пользования электрозащитными средствами.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15. Поясните, какие изолирующие защитные средства (основные и дополнительные) применяются в электроустановках до 1000 В.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16. Поясните, какие изолирующие защитные средства (основные и дополнительные) применяются в электроустановках выше 1000 В.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17. Укажите основные меры защиты от поражения электрическим током. Охарактеризуйте подробно применение малых напряжений и электрическое разделение сетей.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18. Укажите основные меры защиты от поражения электрическим током. Охарактеризуйте подробно, что такое электрическая изоляция и защитное отключение.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19. Укажите основные меры защиты от поражения электрическим током. Охарактеризуйте подробно, что такое защитное заземление.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20. Укажите основные меры защиты от поражения электрическим током. Охарактеризуйте подробно, что такое защитное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зануление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>21. Укажите основные меры защиты от поражения электрическим током. Охарактеризуйте подробно, что такое выравнивание электрических потенциалов.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22. Объясните, что такое статическое электричество и чем оно опасно для человека. Назовите методы защиты от статического электричества.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23. Поясните, какое воздействие на организм человека оказывают электромагнитные поля. Укажите их классификацию. Назовите методы защиты от электромагнитных полей.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24. Сформулируйте основные требования к персоналу, выполняющему работы в действующих электроустановках.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25. Поясните правила техники безопасности при производстве отдельных видов  работ в электроустановках.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26. Поясните       особенности метода работ под напряжением на воздушных линиях электропередачи. Опишите методы работы в контакте, на расстоянии и на потенциале.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27. Опишите и поясните требования безопасности при монтаже и ремонте кабельных линий и воздушных линий электропередачи.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28. Перечислите требования электробезопасности при эксплуатации бытовых электроприборов. Поясните, можно ли пользоваться бытовыми электроприборами вне помещений.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29. Опишите и поясните, правила тушения пожаров в электроустановках. Поясните, в чем заключается пожарная профилактика электроустановки.</w:t>
      </w:r>
    </w:p>
    <w:p w:rsidR="00555448" w:rsidRPr="00AD2FD5" w:rsidRDefault="00555448" w:rsidP="006A02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30. Поясните, в чем состоит опасность молнии. Охарактеризуйте категории зданий и сооружений по устройству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.</w:t>
      </w:r>
    </w:p>
    <w:p w:rsidR="00555448" w:rsidRPr="00AD2FD5" w:rsidRDefault="00555448" w:rsidP="006A0211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b/>
          <w:sz w:val="28"/>
          <w:szCs w:val="28"/>
        </w:rPr>
        <w:t>Практические задачи к контрольной работе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31.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человек коснулся токоведущего фазного провода. Сопротивление цепи нулевого провода R0=4 Ом.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обут в сухую обувь с кожаной подошвой, стоит на сухой земле.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 xml:space="preserve">32.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человек коснулся токоведущего фазного провода. Сопротивление цепи нулевого провода R0=4 Ом.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обут в сухую резиновую обувь, стоит на мокром асфальте.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33.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человек коснулся токоведущего фазного провода. Сопротивление цепи нулевого провода R0=4 Ом.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стоит босиком на влажном основании, облицованном керамической плиткой.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34.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человек коснулся токоведущего фазного провода. Сопротивление цепи нулевого провода R0=4 Ом.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стоит в мокрой резиновой обуви на мокром бетонном основании.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35.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человек находясь на электропроводящем полу, коснулся фазы, находящейся под номинальным напряжением. Сопротивление заземленной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нейтрали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соответствует норме, подошва обуви кожаная, сухая. Повреждения кожного покрова человека отсутствует. Определить величину поражающего тока и последствия для организма.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36. В электроустановке 0,38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имеет место двухфазное включение человека в электрическую цепь.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37. В электроустановке 0,66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имеет место двухфазное включение человека в электрическую цепь.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lastRenderedPageBreak/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38.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дежурному электрику необходимо вытереть пыль вблизи токоведущих частей. Пол бетонный, сухой. Подберите защитные средства, чтобы обеспечить электрику безопасность работы при случайном прикосновении его к неизолированному проводу фазы С. В наличии имеются: резиновый коврик, диэлектрические боты, обувь на кожаной подошве, деревянная подставка, сухая ветошь.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39.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дежурному электрику необходимо вытереть пыль вблизи токоведущих частей. Пол деревянный, влажный. Подберите защитные средства, чтобы обеспечить электрику безопасность работы при случайном прикосновении его к неизолированному проводу фазы А. В наличии имеются: резиновый коврик, диэлектрические боты, обувь на кожаной подошве, деревянная подставка, сухая ветошь.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40. В электроустановке 0,38кВ с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дежурному электрику необходимо вытереть пыль вблизи токоведущих частей. Пол бетонный, влажный. Подберите защитные средства, чтобы обеспечить электрику безопасность работы при случайном прикосновении его к неизолированному проводу фазы А. В наличии имеются: резиновый коврик, диэлектрические боты, обувь на кожаной подошве, деревянная подставка, сухая ветошь.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41. 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, монтер прикоснулся к токоведущему проводу фазы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генераторного напряжения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=0,66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, f1=50Гц. Определить поражающую силу тока и последствия для человека, пораженного электрическим током, если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=6 мкФ,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Rч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=1000 Ом. Человек стоит на деревянном полу в кожаной сухой обуви.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42. 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, монтер прикоснулся к токоведущему проводу фазы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генераторного напряжения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=0,38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, f1=50Гц. Определить поражающую силу тока и последствия для человека, пораженного электрическим током, если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=10 мкФ,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Rч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=1000 Ом. Человек стоит на деревянном полу в кожаной сырой обуви.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43. 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, монтер прикоснулся к токоведущему проводу фазы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генераторного напряжения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=0,38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, f1=50Гц. Определить поражающую силу тока и последствия для </w:t>
      </w:r>
      <w:r w:rsidRPr="00AD2FD5">
        <w:rPr>
          <w:rFonts w:ascii="Times New Roman" w:hAnsi="Times New Roman" w:cs="Times New Roman"/>
          <w:sz w:val="28"/>
          <w:szCs w:val="28"/>
        </w:rPr>
        <w:lastRenderedPageBreak/>
        <w:t>человека, пораженного электрическим током, если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=8 мкФ,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Rч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=1000 Ом. Человек стоит на земляном влажном полу в резиновой мокрой обуви.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44.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=0,38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монтер прикоснулся к фазному проводу.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Определить поражающую силу тока и последствия для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если он стоит в кожаной сухой обуви на токопроводящем полу. Емкостью линии пренебречь (малая длина). Сопротивление изоляции на участке принять равным r=0,5 МОм.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45.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=0.66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монтер прикоснулся к фазному проводу.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Определить поражающую силу тока и последствия для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если он стоит на земляном сухом полу в резиновой сухой обуви. Емкостью линии пренебречь (малая длина). Сопротивление изоляции на участке принять равным r=0,5 МОм.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46.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В электроустановке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Uл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=0.38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монтер прикоснулся к фазному проводу.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Определить поражающую силу тока и последствия для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если он стоит в сухой кожимитовой обуви на сухом бетонном основании. Емкостью линии пренебречь (малая длина). Сопротивление изоляции на участке принять равным r=1 МОм.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47. В электроустановке 0,66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человек прикоснулся к фазе А. При этом имеет место короткое замыкание фазы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землю (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=50 Ом).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стоит в кожаной сухой обуви на влажной земле.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48. В электроустановке 0,38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человек прикоснулся к фазе А. При этом имеет место короткое замыкание фазы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землю (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=30 Ом).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если он стоит на влажном асфальтовом основании в резиновой влажной обуви.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 xml:space="preserve">49.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В электроустановке 0,66кВ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имеет место двухфазное включение человека в электрическую цепь.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 xml:space="preserve">50.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В электроустановке 0,38кВ с изолированной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имеет место двухфазное включение человека в электрическую цепь.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Определить ток, протекающий через человека, если сопротивление человека равно 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>принимаемому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 в расчетах при анализе несчастных случаев. Оцените последствия для человека, нарисуйте схему включения человека в сеть.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51. В двухполюсной сети однофазного постоянного тока, изолированной от земли, человек коснулся одного провода. Определить силу поражающего тока, если U=220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Rиз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=20 кОм, человек стоит на сухом земляном полу в кожаной сухой обуви. Считать изоляцию обоих проводов одинаковой. Выполнить схему прикосновения и расчетную схему.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52. В двухполюсной сети однофазного постоянного тока U=110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, изолированной от земли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Rиз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=20 кОм, человек коснулся одного провода. Определить силу поражающего тока, если человек стоит на влажной земле в кожаной сырой обуви. Считать изоляцию обоих проводов одинаковой. Выполнить схему прикосновения и расчетную схему.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53. В двухполюсной сети однофазного постоянного тока U=220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, изолированной от земли, человек коснулся одного провода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Rиз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=50 кОм. Определить силу поражающего тока, если, человек стоит на влажном асфальтовом основании в резиновой влажной обуви. Считать изоляцию обоих проводов одинаковой. Выполнить схему прикосновения и расчетную схему.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54. В двухполюсной сети однофазного постоянного тока U=220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, изолированной от земли, человек коснулся одного провода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Rиз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=30 кОм. Определить силу поражающего тока, если, человек стоит на сухом бетонном основании в резиновой сухой обуви. Считать изоляцию обоих проводов одинаковой. Выполнить схему прикосновения и расчетную схему.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55. В двухполюсной сети однофазного постоянного тока U=110</w:t>
      </w:r>
      <w:proofErr w:type="gramStart"/>
      <w:r w:rsidRPr="00AD2F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 xml:space="preserve">, изолированной от земли, человек коснулся одного провода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Rиз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=30 кОм. Определить силу поражающего тока, если, человек стоит на сухом бетонном основании в резиновой влажной обуви. Считать изоляцию обоих проводов одинаковой. Выполнить схему прикосновения и расчетную схему.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56. Задано напряжение прикосновения (</w:t>
      </w:r>
      <w:proofErr w:type="spellStart"/>
      <w:proofErr w:type="gramStart"/>
      <w:r w:rsidRPr="00AD2FD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=220 В) в сети f=50 Гц. По телу человека протекает пороговый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неотпускающий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ток. Подберите условия, при которых это событие может реально произойти, обосновывая выбор всех внешних факторов, от которых зависит степень поражения электрическим током.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lastRenderedPageBreak/>
        <w:t>57. Задано напряжение прикосновения (</w:t>
      </w:r>
      <w:proofErr w:type="spellStart"/>
      <w:proofErr w:type="gramStart"/>
      <w:r w:rsidRPr="00AD2FD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=127 В) в сети f=50 Гц. По телу человека протекает пороговый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неотпускающий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ток. Подберите условия, при которых это событие может реально произойти, обосновывая выбор всех внешних факторов, от которых зависит степень поражения электрическим током.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58. Задано напряжение прикосновения (</w:t>
      </w:r>
      <w:proofErr w:type="spellStart"/>
      <w:proofErr w:type="gramStart"/>
      <w:r w:rsidRPr="00AD2FD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=380 В) в сети f=50 Гц. По телу человека протекает пороговый ощутимый ток. Подберите условия, при которых это событие может реально произойти, обосновывая выбор всех внешних факторов, от которых зависит степень поражения электрическим током.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59. Задано напряжение прикосновения (</w:t>
      </w:r>
      <w:proofErr w:type="spellStart"/>
      <w:proofErr w:type="gramStart"/>
      <w:r w:rsidRPr="00AD2FD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=220 В), в сети f=50 Гц. По телу человека протекает пороговый </w:t>
      </w:r>
      <w:proofErr w:type="spellStart"/>
      <w:r w:rsidRPr="00AD2FD5">
        <w:rPr>
          <w:rFonts w:ascii="Times New Roman" w:hAnsi="Times New Roman" w:cs="Times New Roman"/>
          <w:sz w:val="28"/>
          <w:szCs w:val="28"/>
        </w:rPr>
        <w:t>фибрилляционный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 xml:space="preserve"> ток. Подберите условия, при которых это событие может реально произойти, обосновывая выбор всех внешних факторов, от которых зависит степень поражения электрическим током.</w:t>
      </w:r>
    </w:p>
    <w:p w:rsidR="00555448" w:rsidRPr="00AD2FD5" w:rsidRDefault="00555448" w:rsidP="006A02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FD5">
        <w:rPr>
          <w:rFonts w:ascii="Times New Roman" w:hAnsi="Times New Roman" w:cs="Times New Roman"/>
          <w:sz w:val="28"/>
          <w:szCs w:val="28"/>
        </w:rPr>
        <w:t>60. Задано напряжение прикосновения (</w:t>
      </w:r>
      <w:proofErr w:type="spellStart"/>
      <w:proofErr w:type="gramStart"/>
      <w:r w:rsidRPr="00AD2FD5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AD2FD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2FD5">
        <w:rPr>
          <w:rFonts w:ascii="Times New Roman" w:hAnsi="Times New Roman" w:cs="Times New Roman"/>
          <w:sz w:val="28"/>
          <w:szCs w:val="28"/>
        </w:rPr>
        <w:t>=42 В.), в сети f=50 Гц. По телу человека протекает пороговый ощутимый ток. Подберите условия, при которых это событие может реально произойти, обосновывая выбор всех внешних факторов, от которых зависит степень поражения электрическим током.</w:t>
      </w:r>
    </w:p>
    <w:p w:rsidR="00555448" w:rsidRPr="00AD2FD5" w:rsidRDefault="00555448" w:rsidP="00555448">
      <w:pPr>
        <w:rPr>
          <w:rFonts w:ascii="Times New Roman" w:hAnsi="Times New Roman" w:cs="Times New Roman"/>
          <w:sz w:val="28"/>
          <w:szCs w:val="28"/>
        </w:rPr>
      </w:pPr>
    </w:p>
    <w:p w:rsidR="006A0211" w:rsidRDefault="006A0211">
      <w:r>
        <w:br w:type="page"/>
      </w:r>
    </w:p>
    <w:p w:rsidR="006A0211" w:rsidRPr="006A0211" w:rsidRDefault="006A0211" w:rsidP="006A0211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Учреждение образования 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>«Брестский государственный колледж приборостроения»</w:t>
      </w:r>
    </w:p>
    <w:p w:rsidR="006A0211" w:rsidRPr="006A0211" w:rsidRDefault="006A0211" w:rsidP="006A0211">
      <w:pPr>
        <w:tabs>
          <w:tab w:val="num" w:pos="720"/>
        </w:tabs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Электробезопасность</w:t>
      </w: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»</w:t>
      </w:r>
      <w:r w:rsidR="00A900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</w:t>
      </w:r>
      <w:r w:rsidR="00A900EE" w:rsidRPr="00A900E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модуль «Безопасность жизнедеятельности»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A0211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учебного предмета, модуля)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Стойко Александра Владимировна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6A0211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</w:t>
      </w:r>
      <w:proofErr w:type="spellEnd"/>
      <w:r w:rsidRPr="006A021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преподавателя)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A021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Домашняя контрольная работа  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A021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Вариант №___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Фамилия, Имя, Отчество</w:t>
      </w:r>
    </w:p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>2 курса                      Э-3</w:t>
      </w:r>
      <w:r w:rsidR="00A900EE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группы</w:t>
      </w:r>
    </w:p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Специальности     </w:t>
      </w: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«Монтаж и э</w:t>
      </w:r>
      <w:r w:rsidR="00A900E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ксплуатация электрооборудования</w:t>
      </w:r>
      <w:r w:rsidRPr="006A021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»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Шифр </w:t>
      </w:r>
      <w:proofErr w:type="gramStart"/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6A02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__________</w:t>
      </w:r>
    </w:p>
    <w:p w:rsidR="006A0211" w:rsidRPr="006A0211" w:rsidRDefault="006A0211" w:rsidP="006A021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211" w:rsidRPr="006A0211" w:rsidRDefault="006A0211" w:rsidP="006A021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6A0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учащихся группы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Pr="006A0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№Э-3</w:t>
      </w:r>
      <w:r w:rsidR="00A9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A0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курс) 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02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02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A0211" w:rsidTr="00E171EE">
        <w:tc>
          <w:tcPr>
            <w:tcW w:w="5778" w:type="dxa"/>
          </w:tcPr>
          <w:p w:rsidR="006A0211" w:rsidRPr="006A0211" w:rsidRDefault="006A0211" w:rsidP="006A0211">
            <w:pPr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  <w:r w:rsidRPr="006A0211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  <w:t>Ф.И.О.</w:t>
            </w:r>
          </w:p>
        </w:tc>
        <w:tc>
          <w:tcPr>
            <w:tcW w:w="3793" w:type="dxa"/>
          </w:tcPr>
          <w:p w:rsidR="006A0211" w:rsidRPr="006A0211" w:rsidRDefault="006A0211" w:rsidP="006A0211">
            <w:pPr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  <w:r w:rsidRPr="006A0211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  <w:t>Номер варианта</w:t>
            </w: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Бут </w:t>
            </w:r>
            <w:proofErr w:type="gram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усаим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Быцко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Кирилл Анатольевич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Войтович Владислав Николаевич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Гандзюк Илья Алексеевич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Ковальчук Давид Александрович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Кононович Владислав Алексеевич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Косцов Сергей Валерьевич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Назарук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Кирилл Николаевич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Нежибецкий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Онуфриюк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Вадим Вячеславович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Рабчевский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Симонович Григорий Михайлович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Степанюк</w:t>
            </w:r>
            <w:proofErr w:type="spellEnd"/>
            <w:r w:rsidRPr="00A900EE">
              <w:rPr>
                <w:rFonts w:ascii="Times New Roman" w:hAnsi="Times New Roman" w:cs="Times New Roman"/>
                <w:sz w:val="28"/>
                <w:szCs w:val="28"/>
              </w:rPr>
              <w:t xml:space="preserve"> Егор Романович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A900EE" w:rsidTr="00E171EE">
        <w:tc>
          <w:tcPr>
            <w:tcW w:w="5778" w:type="dxa"/>
          </w:tcPr>
          <w:p w:rsidR="00A900EE" w:rsidRPr="00A900EE" w:rsidRDefault="00A900EE" w:rsidP="00F4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0EE">
              <w:rPr>
                <w:rFonts w:ascii="Times New Roman" w:hAnsi="Times New Roman" w:cs="Times New Roman"/>
                <w:sz w:val="28"/>
                <w:szCs w:val="28"/>
              </w:rPr>
              <w:t>Суханов Вячеслав Васильевич</w:t>
            </w:r>
          </w:p>
        </w:tc>
        <w:tc>
          <w:tcPr>
            <w:tcW w:w="3793" w:type="dxa"/>
          </w:tcPr>
          <w:p w:rsidR="00A900EE" w:rsidRPr="00E171EE" w:rsidRDefault="00A900EE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Pr="00A900EE" w:rsidRDefault="006A0211" w:rsidP="00A900EE">
            <w:pPr>
              <w:widowControl w:val="0"/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6A0211" w:rsidRPr="00E171EE" w:rsidRDefault="006A0211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Pr="006A0211" w:rsidRDefault="006A0211" w:rsidP="00A900EE">
            <w:pPr>
              <w:widowControl w:val="0"/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6A0211" w:rsidRPr="00E171EE" w:rsidRDefault="006A0211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Pr="006A0211" w:rsidRDefault="006A0211" w:rsidP="00A900EE">
            <w:pPr>
              <w:widowControl w:val="0"/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6A0211" w:rsidRPr="00E171EE" w:rsidRDefault="006A0211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Pr="00A900EE" w:rsidRDefault="006A0211" w:rsidP="00A900EE">
            <w:pPr>
              <w:tabs>
                <w:tab w:val="left" w:pos="0"/>
                <w:tab w:val="left" w:pos="426"/>
              </w:tabs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6A0211" w:rsidRPr="00E171EE" w:rsidRDefault="006A0211" w:rsidP="006A0211">
            <w:pPr>
              <w:pStyle w:val="a3"/>
              <w:numPr>
                <w:ilvl w:val="0"/>
                <w:numId w:val="7"/>
              </w:numPr>
              <w:tabs>
                <w:tab w:val="left" w:pos="1736"/>
              </w:tabs>
              <w:ind w:hanging="118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3793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3793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6A0211" w:rsidTr="00E171EE">
        <w:tc>
          <w:tcPr>
            <w:tcW w:w="5778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3793" w:type="dxa"/>
          </w:tcPr>
          <w:p w:rsidR="006A0211" w:rsidRDefault="006A0211" w:rsidP="006A0211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</w:tbl>
    <w:p w:rsidR="006A0211" w:rsidRPr="006A0211" w:rsidRDefault="006A0211" w:rsidP="006A021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A900EE">
      <w:pPr>
        <w:widowControl w:val="0"/>
        <w:tabs>
          <w:tab w:val="left" w:pos="426"/>
          <w:tab w:val="left" w:pos="709"/>
          <w:tab w:val="left" w:pos="1560"/>
          <w:tab w:val="left" w:pos="1701"/>
        </w:tabs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tabs>
          <w:tab w:val="left" w:pos="426"/>
          <w:tab w:val="left" w:pos="709"/>
          <w:tab w:val="left" w:pos="1560"/>
          <w:tab w:val="left" w:pos="1701"/>
        </w:tabs>
        <w:spacing w:after="0"/>
        <w:ind w:left="1418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tabs>
          <w:tab w:val="left" w:pos="426"/>
          <w:tab w:val="left" w:pos="709"/>
          <w:tab w:val="left" w:pos="1560"/>
        </w:tabs>
        <w:spacing w:after="0" w:line="240" w:lineRule="auto"/>
        <w:ind w:left="141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0211" w:rsidRPr="006A0211" w:rsidRDefault="006A0211" w:rsidP="006A0211">
      <w:pPr>
        <w:tabs>
          <w:tab w:val="left" w:pos="1276"/>
          <w:tab w:val="left" w:pos="1701"/>
        </w:tabs>
        <w:spacing w:after="0"/>
        <w:ind w:left="992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A0211" w:rsidRPr="006A0211" w:rsidRDefault="006A0211" w:rsidP="006A0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F37" w:rsidRDefault="00534F37"/>
    <w:sectPr w:rsidR="0053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164"/>
    <w:multiLevelType w:val="hybridMultilevel"/>
    <w:tmpl w:val="14402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3C9F"/>
    <w:multiLevelType w:val="hybridMultilevel"/>
    <w:tmpl w:val="8B5A998E"/>
    <w:lvl w:ilvl="0" w:tplc="831C4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56A6A"/>
    <w:multiLevelType w:val="hybridMultilevel"/>
    <w:tmpl w:val="E0B2D0EE"/>
    <w:lvl w:ilvl="0" w:tplc="D038B292">
      <w:start w:val="1"/>
      <w:numFmt w:val="decimal"/>
      <w:lvlText w:val="%1."/>
      <w:lvlJc w:val="left"/>
      <w:pPr>
        <w:ind w:left="1637" w:hanging="360"/>
      </w:pPr>
      <w:rPr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295EAA"/>
    <w:multiLevelType w:val="hybridMultilevel"/>
    <w:tmpl w:val="E6F4BB5C"/>
    <w:lvl w:ilvl="0" w:tplc="72AEE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B64404"/>
    <w:multiLevelType w:val="hybridMultilevel"/>
    <w:tmpl w:val="E60CE804"/>
    <w:lvl w:ilvl="0" w:tplc="5DB8BC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A3F35"/>
    <w:multiLevelType w:val="hybridMultilevel"/>
    <w:tmpl w:val="C9C07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D832DB"/>
    <w:multiLevelType w:val="hybridMultilevel"/>
    <w:tmpl w:val="7D828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48"/>
    <w:rsid w:val="00085A76"/>
    <w:rsid w:val="00481DAD"/>
    <w:rsid w:val="00534F37"/>
    <w:rsid w:val="00555448"/>
    <w:rsid w:val="006473F6"/>
    <w:rsid w:val="006A0211"/>
    <w:rsid w:val="00A900EE"/>
    <w:rsid w:val="00AE21D5"/>
    <w:rsid w:val="00D07B55"/>
    <w:rsid w:val="00E0192E"/>
    <w:rsid w:val="00E171EE"/>
    <w:rsid w:val="00F9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1D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E21D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E2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1D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E21D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E2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3344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8</cp:revision>
  <dcterms:created xsi:type="dcterms:W3CDTF">2024-03-21T07:46:00Z</dcterms:created>
  <dcterms:modified xsi:type="dcterms:W3CDTF">2025-03-17T06:42:00Z</dcterms:modified>
</cp:coreProperties>
</file>